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33D8C" w:rsidRDefault="00F33D8C" w:rsidP="00F33D8C">
      <w:pPr>
        <w:ind w:left="-709"/>
        <w:rPr>
          <w:rFonts w:asciiTheme="minorHAnsi" w:hAnsiTheme="minorHAnsi"/>
          <w:b/>
          <w:sz w:val="68"/>
          <w:szCs w:val="68"/>
        </w:rPr>
      </w:pPr>
      <w:r>
        <w:rPr>
          <w:rFonts w:asciiTheme="minorHAnsi" w:hAnsiTheme="minorHAnsi"/>
          <w:noProof/>
          <w:lang w:eastAsia="en-AU"/>
        </w:rPr>
        <mc:AlternateContent>
          <mc:Choice Requires="wps">
            <w:drawing>
              <wp:anchor distT="0" distB="0" distL="114300" distR="114300" simplePos="0" relativeHeight="251657215" behindDoc="0" locked="0" layoutInCell="1" allowOverlap="1" wp14:anchorId="6C0F092B" wp14:editId="17DF9E8D">
                <wp:simplePos x="0" y="0"/>
                <wp:positionH relativeFrom="page">
                  <wp:align>right</wp:align>
                </wp:positionH>
                <wp:positionV relativeFrom="paragraph">
                  <wp:posOffset>-914401</wp:posOffset>
                </wp:positionV>
                <wp:extent cx="7540246" cy="2624447"/>
                <wp:effectExtent l="0" t="0" r="3810" b="508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0246" cy="2624447"/>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D8C" w:rsidRPr="00F33D8C" w:rsidRDefault="00F33D8C" w:rsidP="00F33D8C">
                            <w:pPr>
                              <w:jc w:val="center"/>
                              <w:rPr>
                                <w:rFonts w:ascii="Calibri" w:hAnsi="Calibri"/>
                                <w:b/>
                                <w:sz w:val="68"/>
                                <w:szCs w:val="68"/>
                              </w:rPr>
                            </w:pPr>
                          </w:p>
                          <w:p w:rsidR="00F33D8C" w:rsidRPr="00F33D8C" w:rsidRDefault="00F33D8C" w:rsidP="00F33D8C">
                            <w:pPr>
                              <w:jc w:val="center"/>
                              <w:rPr>
                                <w:rFonts w:ascii="Calibri" w:hAnsi="Calibri"/>
                              </w:rPr>
                            </w:pPr>
                            <w:r>
                              <w:rPr>
                                <w:rFonts w:ascii="Calibri" w:hAnsi="Calibri"/>
                                <w:b/>
                                <w:sz w:val="68"/>
                                <w:szCs w:val="68"/>
                              </w:rPr>
                              <w:t xml:space="preserve">REAL STORIES: </w:t>
                            </w:r>
                            <w:r w:rsidRPr="00F33D8C">
                              <w:rPr>
                                <w:rFonts w:ascii="Calibri" w:hAnsi="Calibri"/>
                                <w:b/>
                                <w:sz w:val="68"/>
                                <w:szCs w:val="68"/>
                              </w:rPr>
                              <w:t>DISABILITY DISCRIMINATION – COMPLAINTS, CHALLENGES AND 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0F092B" id="Rectangle 12" o:spid="_x0000_s1026" style="position:absolute;left:0;text-align:left;margin-left:542.5pt;margin-top:-1in;width:593.7pt;height:206.65pt;z-index:251657215;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2KciQIAABAFAAAOAAAAZHJzL2Uyb0RvYy54bWysVNuO2yAQfa/Uf0C8Z30RudhaZ7WXpqq0&#10;bVfd9gMI4BgVAwUSZ7vqv3fAyTZpX6qqeXAYZhjOnDnD5dW+V2gnnJdGN7i4yDESmhku9abBXz6v&#10;JguMfKCaU2W0aPCT8Phq+frV5WBrUZrOKC4cgiTa14NtcBeCrbPMs0701F8YKzQ4W+N6GsB0m4w7&#10;OkD2XmVlns+ywThunWHCe9i9G514mfK3rWDhY9t6EZBqMGAL6evSdx2/2fKS1htHbSfZAQb9BxQ9&#10;lRoufUl1RwNFWyf/SNVL5ow3bbhgps9M20omUg1QTZH/Vs1jR61ItQA53r7Q5P9fWvZh9+CQ5NC7&#10;EiNNe+jRJ2CN6o0SCPaAoMH6GuIe7YOLJXp7b9hXj7S57SBMXDtnhk5QDrCKGJ+dHYiGh6NoPbw3&#10;HNLTbTCJq33r+pgQWED71JKnl5aIfUAMNudTkpdkhhEDXzkrCSHzdAetj8et8+GtMD2KiwY7QJ/S&#10;0929DxEOrY8hCb5Rkq+kUslwm/WtcmhHoz7ym3yVJAFH/GmY0jFYm3hszDjuAEq4I/oi3tTv56oo&#10;SX5TVpPVbDGfkBWZTqp5vpjkRXVTzXJSkbvVjwiwIHUnORf6Xmpx1F5B/q63hykYVZPUh4YGV9Ny&#10;mmo/Q+/Pi8zhd6DwLKyXAUZRyb7BixhzGI7Y2TeaQ9m0DlSqcZ2dw08sAwfH/8RK0kFs/SihsF/v&#10;R6UdRbU2/AmE4Qy0DYYTnhFYdMZ9x2iAkWyw/7alTmCk3mkQV1UQEmc4GWQ6L8Fwp571qYdqBqka&#10;HDAal7dhnPutdXLTwU1FokqbaxBkK5NUolhHVAcZw9ilmg5PRJzrUztF/XrIlj8BAAD//wMAUEsD&#10;BBQABgAIAAAAIQB8Duqr4AAAAAoBAAAPAAAAZHJzL2Rvd25yZXYueG1sTI/BTsMwEETvSPyDtUjc&#10;WiclKm3IpqqQIipxiFr4ACdekkC8DrHThr/HPcFtVrOaeZPtZtOLM42us4wQLyMQxLXVHTcI72/F&#10;YgPCecVa9ZYJ4Ycc7PLbm0yl2l74SOeTb0QIYZcqhNb7IZXS1S0Z5ZZ2IA7ehx2N8uEcG6lHdQnh&#10;pperKFpLozoODa0a6Lml+us0GYTpMBR6/uSkeDVl9e225WH/UiLe3837JxCeZv/3DFf8gA55YKrs&#10;xNqJHiEM8QiLOEmCuvrx5jEBUSGs1tsHkHkm/0/IfwEAAP//AwBQSwECLQAUAAYACAAAACEAtoM4&#10;kv4AAADhAQAAEwAAAAAAAAAAAAAAAAAAAAAAW0NvbnRlbnRfVHlwZXNdLnhtbFBLAQItABQABgAI&#10;AAAAIQA4/SH/1gAAAJQBAAALAAAAAAAAAAAAAAAAAC8BAABfcmVscy8ucmVsc1BLAQItABQABgAI&#10;AAAAIQB8v2KciQIAABAFAAAOAAAAAAAAAAAAAAAAAC4CAABkcnMvZTJvRG9jLnhtbFBLAQItABQA&#10;BgAIAAAAIQB8Duqr4AAAAAoBAAAPAAAAAAAAAAAAAAAAAOMEAABkcnMvZG93bnJldi54bWxQSwUG&#10;AAAAAAQABADzAAAA8AUAAAAA&#10;" fillcolor="#00b0f0" stroked="f">
                <v:textbox>
                  <w:txbxContent>
                    <w:p w:rsidR="00F33D8C" w:rsidRPr="00F33D8C" w:rsidRDefault="00F33D8C" w:rsidP="00F33D8C">
                      <w:pPr>
                        <w:jc w:val="center"/>
                        <w:rPr>
                          <w:rFonts w:ascii="Calibri" w:hAnsi="Calibri"/>
                          <w:b/>
                          <w:sz w:val="68"/>
                          <w:szCs w:val="68"/>
                        </w:rPr>
                      </w:pPr>
                    </w:p>
                    <w:p w:rsidR="00F33D8C" w:rsidRPr="00F33D8C" w:rsidRDefault="00F33D8C" w:rsidP="00F33D8C">
                      <w:pPr>
                        <w:jc w:val="center"/>
                        <w:rPr>
                          <w:rFonts w:ascii="Calibri" w:hAnsi="Calibri"/>
                        </w:rPr>
                      </w:pPr>
                      <w:r>
                        <w:rPr>
                          <w:rFonts w:ascii="Calibri" w:hAnsi="Calibri"/>
                          <w:b/>
                          <w:sz w:val="68"/>
                          <w:szCs w:val="68"/>
                        </w:rPr>
                        <w:t xml:space="preserve">REAL STORIES: </w:t>
                      </w:r>
                      <w:r w:rsidRPr="00F33D8C">
                        <w:rPr>
                          <w:rFonts w:ascii="Calibri" w:hAnsi="Calibri"/>
                          <w:b/>
                          <w:sz w:val="68"/>
                          <w:szCs w:val="68"/>
                        </w:rPr>
                        <w:t>DISABILITY DISCRIMINATION – COMPLAINTS, CHALLENGES AND OUTCOMES</w:t>
                      </w:r>
                    </w:p>
                  </w:txbxContent>
                </v:textbox>
                <w10:wrap anchorx="page"/>
              </v:rect>
            </w:pict>
          </mc:Fallback>
        </mc:AlternateContent>
      </w:r>
    </w:p>
    <w:p w:rsidR="00F33D8C" w:rsidRDefault="00F33D8C" w:rsidP="00F33D8C">
      <w:pPr>
        <w:ind w:left="-709"/>
        <w:rPr>
          <w:rFonts w:asciiTheme="minorHAnsi" w:hAnsiTheme="minorHAnsi"/>
          <w:b/>
          <w:sz w:val="68"/>
          <w:szCs w:val="68"/>
        </w:rPr>
      </w:pPr>
    </w:p>
    <w:p w:rsidR="00F33D8C" w:rsidRDefault="00F33D8C" w:rsidP="00F33D8C">
      <w:pPr>
        <w:ind w:left="-709"/>
        <w:rPr>
          <w:rFonts w:asciiTheme="minorHAnsi" w:hAnsiTheme="minorHAnsi"/>
          <w:b/>
          <w:sz w:val="68"/>
          <w:szCs w:val="68"/>
        </w:rPr>
      </w:pPr>
    </w:p>
    <w:p w:rsidR="00F33D8C" w:rsidRDefault="00F33D8C" w:rsidP="00F33D8C">
      <w:pPr>
        <w:rPr>
          <w:rFonts w:asciiTheme="minorHAnsi" w:hAnsiTheme="minorHAnsi"/>
          <w:b/>
          <w:sz w:val="68"/>
          <w:szCs w:val="68"/>
        </w:rPr>
      </w:pPr>
    </w:p>
    <w:p w:rsidR="00AA3F5B" w:rsidRPr="00F33D8C" w:rsidRDefault="00AA3F5B" w:rsidP="00F33D8C">
      <w:pPr>
        <w:ind w:left="-851" w:right="-613"/>
        <w:rPr>
          <w:rFonts w:asciiTheme="minorHAnsi" w:hAnsiTheme="minorHAnsi"/>
          <w:b/>
          <w:sz w:val="68"/>
          <w:szCs w:val="68"/>
        </w:rPr>
      </w:pPr>
      <w:r w:rsidRPr="00AA3F5B">
        <w:rPr>
          <w:rFonts w:ascii="Calibri" w:hAnsi="Calibri"/>
          <w:b/>
          <w:sz w:val="36"/>
          <w:szCs w:val="36"/>
        </w:rPr>
        <w:t>Come along and listen to the stories of Disability Discrimination Legal Service clients who made discrimination complaints, as they share their journeys and experiences. There will be time to ask questions and find out how to make a disability discrimination complaint.</w:t>
      </w:r>
    </w:p>
    <w:p w:rsidR="00F33D8C" w:rsidRDefault="00F33D8C" w:rsidP="00AA3F5B">
      <w:pPr>
        <w:rPr>
          <w:rFonts w:asciiTheme="minorHAnsi" w:hAnsiTheme="minorHAnsi"/>
        </w:rPr>
      </w:pPr>
    </w:p>
    <w:p w:rsidR="00AA3F5B" w:rsidRPr="00AA3F5B" w:rsidRDefault="00EF5560" w:rsidP="00AA3F5B">
      <w:pPr>
        <w:rPr>
          <w:rFonts w:asciiTheme="minorHAnsi" w:hAnsiTheme="minorHAnsi"/>
        </w:rPr>
      </w:pPr>
      <w:r>
        <w:rPr>
          <w:rFonts w:asciiTheme="minorHAnsi" w:hAnsiTheme="minorHAnsi"/>
          <w:noProof/>
          <w:lang w:eastAsia="en-AU"/>
        </w:rPr>
        <w:drawing>
          <wp:anchor distT="0" distB="0" distL="114300" distR="114300" simplePos="0" relativeHeight="251658240" behindDoc="0" locked="0" layoutInCell="1" allowOverlap="1" wp14:anchorId="3B933A69" wp14:editId="1A349B9F">
            <wp:simplePos x="0" y="0"/>
            <wp:positionH relativeFrom="column">
              <wp:posOffset>-524320</wp:posOffset>
            </wp:positionH>
            <wp:positionV relativeFrom="paragraph">
              <wp:posOffset>428625</wp:posOffset>
            </wp:positionV>
            <wp:extent cx="2757170" cy="3807460"/>
            <wp:effectExtent l="19050" t="19050" r="24130" b="2159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7170" cy="3807460"/>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A3F5B">
        <w:rPr>
          <w:rFonts w:ascii="Calibri" w:hAnsi="Calibri"/>
          <w:b/>
          <w:noProof/>
          <w:sz w:val="36"/>
          <w:szCs w:val="36"/>
          <w:lang w:eastAsia="en-AU"/>
        </w:rPr>
        <mc:AlternateContent>
          <mc:Choice Requires="wps">
            <w:drawing>
              <wp:anchor distT="45720" distB="45720" distL="114300" distR="114300" simplePos="0" relativeHeight="251660288" behindDoc="0" locked="0" layoutInCell="1" allowOverlap="1" wp14:anchorId="6F42F58E" wp14:editId="76D33DC5">
                <wp:simplePos x="0" y="0"/>
                <wp:positionH relativeFrom="column">
                  <wp:posOffset>2452180</wp:posOffset>
                </wp:positionH>
                <wp:positionV relativeFrom="paragraph">
                  <wp:posOffset>334010</wp:posOffset>
                </wp:positionV>
                <wp:extent cx="3867150" cy="395033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950335"/>
                        </a:xfrm>
                        <a:prstGeom prst="rect">
                          <a:avLst/>
                        </a:prstGeom>
                        <a:solidFill>
                          <a:srgbClr val="FFFFFF"/>
                        </a:solidFill>
                        <a:ln w="9525">
                          <a:noFill/>
                          <a:miter lim="800000"/>
                          <a:headEnd/>
                          <a:tailEnd/>
                        </a:ln>
                      </wps:spPr>
                      <wps:txbx>
                        <w:txbxContent>
                          <w:p w:rsidR="000C35B3" w:rsidRPr="000C35B3" w:rsidRDefault="00AA3F5B" w:rsidP="00122497">
                            <w:pPr>
                              <w:rPr>
                                <w:rFonts w:ascii="Calibri" w:hAnsi="Calibri"/>
                                <w:b/>
                                <w:sz w:val="28"/>
                                <w:szCs w:val="28"/>
                              </w:rPr>
                            </w:pPr>
                            <w:r w:rsidRPr="006A695A">
                              <w:rPr>
                                <w:rFonts w:ascii="Calibri" w:hAnsi="Calibri"/>
                                <w:b/>
                                <w:sz w:val="40"/>
                                <w:szCs w:val="40"/>
                              </w:rPr>
                              <w:t>Thursday 19</w:t>
                            </w:r>
                            <w:r w:rsidRPr="006A695A">
                              <w:rPr>
                                <w:rFonts w:ascii="Calibri" w:hAnsi="Calibri"/>
                                <w:b/>
                                <w:sz w:val="40"/>
                                <w:szCs w:val="40"/>
                                <w:vertAlign w:val="superscript"/>
                              </w:rPr>
                              <w:t>th</w:t>
                            </w:r>
                            <w:r w:rsidRPr="006A695A">
                              <w:rPr>
                                <w:rFonts w:ascii="Calibri" w:hAnsi="Calibri"/>
                                <w:b/>
                                <w:sz w:val="40"/>
                                <w:szCs w:val="40"/>
                              </w:rPr>
                              <w:t xml:space="preserve"> May 2016</w:t>
                            </w:r>
                            <w:r w:rsidRPr="006A695A">
                              <w:rPr>
                                <w:rFonts w:ascii="Calibri" w:hAnsi="Calibri"/>
                                <w:b/>
                                <w:sz w:val="40"/>
                                <w:szCs w:val="40"/>
                              </w:rPr>
                              <w:br/>
                            </w:r>
                          </w:p>
                          <w:p w:rsidR="00AA3F5B" w:rsidRPr="006A695A" w:rsidRDefault="00AA3F5B" w:rsidP="00122497">
                            <w:pPr>
                              <w:rPr>
                                <w:rFonts w:ascii="Calibri" w:hAnsi="Calibri"/>
                                <w:b/>
                                <w:sz w:val="40"/>
                                <w:szCs w:val="40"/>
                              </w:rPr>
                            </w:pPr>
                            <w:r w:rsidRPr="006A695A">
                              <w:rPr>
                                <w:rFonts w:ascii="Calibri" w:hAnsi="Calibri"/>
                                <w:b/>
                                <w:sz w:val="40"/>
                                <w:szCs w:val="40"/>
                              </w:rPr>
                              <w:t>2pm</w:t>
                            </w:r>
                            <w:r w:rsidR="000C35B3">
                              <w:rPr>
                                <w:rFonts w:ascii="Calibri" w:hAnsi="Calibri"/>
                                <w:b/>
                                <w:sz w:val="40"/>
                                <w:szCs w:val="40"/>
                              </w:rPr>
                              <w:t xml:space="preserve"> </w:t>
                            </w:r>
                            <w:r w:rsidRPr="006A695A">
                              <w:rPr>
                                <w:rFonts w:ascii="Calibri" w:hAnsi="Calibri"/>
                                <w:b/>
                                <w:sz w:val="40"/>
                                <w:szCs w:val="40"/>
                              </w:rPr>
                              <w:t>-</w:t>
                            </w:r>
                            <w:r w:rsidR="000C35B3">
                              <w:rPr>
                                <w:rFonts w:ascii="Calibri" w:hAnsi="Calibri"/>
                                <w:b/>
                                <w:sz w:val="40"/>
                                <w:szCs w:val="40"/>
                              </w:rPr>
                              <w:t xml:space="preserve"> </w:t>
                            </w:r>
                            <w:r w:rsidRPr="006A695A">
                              <w:rPr>
                                <w:rFonts w:ascii="Calibri" w:hAnsi="Calibri"/>
                                <w:b/>
                                <w:sz w:val="40"/>
                                <w:szCs w:val="40"/>
                              </w:rPr>
                              <w:t>3:30pm</w:t>
                            </w:r>
                          </w:p>
                          <w:p w:rsidR="00122497" w:rsidRPr="000C35B3" w:rsidRDefault="00122497" w:rsidP="00122497">
                            <w:pPr>
                              <w:rPr>
                                <w:rFonts w:ascii="Calibri" w:hAnsi="Calibri"/>
                                <w:b/>
                                <w:sz w:val="28"/>
                                <w:szCs w:val="28"/>
                              </w:rPr>
                            </w:pPr>
                          </w:p>
                          <w:p w:rsidR="00122497" w:rsidRPr="006A695A" w:rsidRDefault="00122497" w:rsidP="00122497">
                            <w:pPr>
                              <w:rPr>
                                <w:rFonts w:ascii="Calibri" w:hAnsi="Calibri"/>
                                <w:b/>
                                <w:sz w:val="40"/>
                                <w:szCs w:val="40"/>
                              </w:rPr>
                            </w:pPr>
                            <w:r w:rsidRPr="006A695A">
                              <w:rPr>
                                <w:rFonts w:ascii="Calibri" w:hAnsi="Calibri"/>
                                <w:b/>
                                <w:sz w:val="40"/>
                                <w:szCs w:val="40"/>
                              </w:rPr>
                              <w:t>Room 1.1, level 1,</w:t>
                            </w:r>
                          </w:p>
                          <w:p w:rsidR="00122497" w:rsidRPr="006A695A" w:rsidRDefault="00AA3F5B" w:rsidP="00122497">
                            <w:pPr>
                              <w:rPr>
                                <w:rFonts w:ascii="Calibri" w:hAnsi="Calibri"/>
                                <w:b/>
                                <w:sz w:val="40"/>
                                <w:szCs w:val="40"/>
                              </w:rPr>
                            </w:pPr>
                            <w:r w:rsidRPr="006A695A">
                              <w:rPr>
                                <w:rFonts w:ascii="Calibri" w:hAnsi="Calibri"/>
                                <w:b/>
                                <w:sz w:val="40"/>
                                <w:szCs w:val="40"/>
                              </w:rPr>
                              <w:t>Ross House</w:t>
                            </w:r>
                          </w:p>
                          <w:p w:rsidR="00AA3F5B" w:rsidRPr="006A695A" w:rsidRDefault="00AA3F5B" w:rsidP="00122497">
                            <w:pPr>
                              <w:rPr>
                                <w:rFonts w:ascii="Calibri" w:hAnsi="Calibri"/>
                                <w:b/>
                                <w:sz w:val="40"/>
                                <w:szCs w:val="40"/>
                              </w:rPr>
                            </w:pPr>
                            <w:r w:rsidRPr="006A695A">
                              <w:rPr>
                                <w:rFonts w:ascii="Calibri" w:hAnsi="Calibri"/>
                                <w:b/>
                                <w:sz w:val="40"/>
                                <w:szCs w:val="40"/>
                              </w:rPr>
                              <w:t>247 Flinders Lane, Melbourne</w:t>
                            </w:r>
                          </w:p>
                          <w:p w:rsidR="006A695A" w:rsidRPr="000C35B3" w:rsidRDefault="006A695A" w:rsidP="00122497">
                            <w:pPr>
                              <w:rPr>
                                <w:rFonts w:ascii="Calibri" w:hAnsi="Calibri"/>
                                <w:b/>
                                <w:sz w:val="28"/>
                                <w:szCs w:val="28"/>
                              </w:rPr>
                            </w:pPr>
                          </w:p>
                          <w:p w:rsidR="00AA3F5B" w:rsidRPr="000C35B3" w:rsidRDefault="00122497" w:rsidP="00122497">
                            <w:pPr>
                              <w:rPr>
                                <w:rFonts w:ascii="Calibri" w:hAnsi="Calibri"/>
                                <w:sz w:val="28"/>
                                <w:szCs w:val="28"/>
                              </w:rPr>
                            </w:pPr>
                            <w:r w:rsidRPr="006A695A">
                              <w:rPr>
                                <w:rFonts w:ascii="Calibri" w:hAnsi="Calibri"/>
                                <w:sz w:val="36"/>
                                <w:szCs w:val="36"/>
                              </w:rPr>
                              <w:t>Bookings recommended:</w:t>
                            </w:r>
                            <w:r w:rsidR="00AA3F5B" w:rsidRPr="006A695A">
                              <w:rPr>
                                <w:rFonts w:ascii="Calibri" w:hAnsi="Calibri"/>
                                <w:sz w:val="36"/>
                                <w:szCs w:val="36"/>
                              </w:rPr>
                              <w:t xml:space="preserve"> </w:t>
                            </w:r>
                            <w:r w:rsidRPr="006A695A">
                              <w:rPr>
                                <w:rFonts w:ascii="Calibri" w:hAnsi="Calibri"/>
                                <w:sz w:val="36"/>
                                <w:szCs w:val="36"/>
                              </w:rPr>
                              <w:t xml:space="preserve">please contact </w:t>
                            </w:r>
                            <w:r w:rsidR="00AA3F5B" w:rsidRPr="006A695A">
                              <w:rPr>
                                <w:rFonts w:ascii="Calibri" w:hAnsi="Calibri"/>
                                <w:sz w:val="36"/>
                                <w:szCs w:val="36"/>
                              </w:rPr>
                              <w:t xml:space="preserve">Deborah Randa </w:t>
                            </w:r>
                            <w:r w:rsidRPr="006A695A">
                              <w:rPr>
                                <w:rFonts w:ascii="Calibri" w:hAnsi="Calibri"/>
                                <w:sz w:val="36"/>
                                <w:szCs w:val="36"/>
                              </w:rPr>
                              <w:t xml:space="preserve">on </w:t>
                            </w:r>
                            <w:r w:rsidR="00AA3F5B" w:rsidRPr="006A695A">
                              <w:rPr>
                                <w:rFonts w:ascii="Calibri" w:hAnsi="Calibri"/>
                                <w:sz w:val="36"/>
                                <w:szCs w:val="36"/>
                              </w:rPr>
                              <w:t>9654</w:t>
                            </w:r>
                            <w:r w:rsidRPr="006A695A">
                              <w:rPr>
                                <w:rFonts w:ascii="Calibri" w:hAnsi="Calibri"/>
                                <w:sz w:val="36"/>
                                <w:szCs w:val="36"/>
                              </w:rPr>
                              <w:t> </w:t>
                            </w:r>
                            <w:r w:rsidR="00AA3F5B" w:rsidRPr="006A695A">
                              <w:rPr>
                                <w:rFonts w:ascii="Calibri" w:hAnsi="Calibri"/>
                                <w:sz w:val="36"/>
                                <w:szCs w:val="36"/>
                              </w:rPr>
                              <w:t>8</w:t>
                            </w:r>
                            <w:r w:rsidRPr="006A695A">
                              <w:rPr>
                                <w:rFonts w:ascii="Calibri" w:hAnsi="Calibri"/>
                                <w:sz w:val="36"/>
                                <w:szCs w:val="36"/>
                              </w:rPr>
                              <w:t xml:space="preserve">644 or email </w:t>
                            </w:r>
                            <w:hyperlink r:id="rId9" w:history="1">
                              <w:r w:rsidR="00AA3F5B" w:rsidRPr="006A695A">
                                <w:rPr>
                                  <w:rStyle w:val="Hyperlink"/>
                                  <w:rFonts w:ascii="Calibri" w:hAnsi="Calibri"/>
                                  <w:sz w:val="36"/>
                                  <w:szCs w:val="36"/>
                                </w:rPr>
                                <w:t>solicitor@ddls.org.au</w:t>
                              </w:r>
                            </w:hyperlink>
                            <w:r w:rsidRPr="006A695A">
                              <w:rPr>
                                <w:rFonts w:ascii="Calibri" w:hAnsi="Calibri"/>
                                <w:sz w:val="36"/>
                                <w:szCs w:val="36"/>
                              </w:rPr>
                              <w:t xml:space="preserve"> to book.</w:t>
                            </w:r>
                            <w:r w:rsidR="00AA3F5B" w:rsidRPr="006A695A">
                              <w:rPr>
                                <w:rFonts w:ascii="Calibri" w:hAnsi="Calibri"/>
                                <w:sz w:val="36"/>
                                <w:szCs w:val="36"/>
                              </w:rPr>
                              <w:br/>
                            </w:r>
                          </w:p>
                          <w:p w:rsidR="000C35B3" w:rsidRPr="000C35B3" w:rsidRDefault="000C35B3" w:rsidP="00122497">
                            <w:pPr>
                              <w:rPr>
                                <w:rFonts w:ascii="Calibri" w:hAnsi="Calibri"/>
                                <w:b/>
                                <w:i/>
                                <w:sz w:val="36"/>
                                <w:szCs w:val="36"/>
                              </w:rPr>
                            </w:pPr>
                            <w:r w:rsidRPr="000C35B3">
                              <w:rPr>
                                <w:rFonts w:ascii="Calibri" w:hAnsi="Calibri"/>
                                <w:b/>
                                <w:i/>
                                <w:sz w:val="36"/>
                                <w:szCs w:val="36"/>
                              </w:rPr>
                              <w:t xml:space="preserve">EQUALITY AND JUSTICE FOR </w:t>
                            </w:r>
                            <w:r>
                              <w:rPr>
                                <w:rFonts w:ascii="Calibri" w:hAnsi="Calibri"/>
                                <w:b/>
                                <w:i/>
                                <w:sz w:val="36"/>
                                <w:szCs w:val="36"/>
                              </w:rPr>
                              <w:br/>
                            </w:r>
                            <w:r w:rsidRPr="000C35B3">
                              <w:rPr>
                                <w:rFonts w:ascii="Calibri" w:hAnsi="Calibri"/>
                                <w:b/>
                                <w:i/>
                                <w:sz w:val="36"/>
                                <w:szCs w:val="36"/>
                              </w:rPr>
                              <w:t>PEOPLE WITH DISABILITIES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F42F58E" id="_x0000_t202" coordsize="21600,21600" o:spt="202" path="m,l,21600r21600,l21600,xe">
                <v:stroke joinstyle="miter"/>
                <v:path gradientshapeok="t" o:connecttype="rect"/>
              </v:shapetype>
              <v:shape id="Text Box 2" o:spid="_x0000_s1027" type="#_x0000_t202" style="position:absolute;margin-left:193.1pt;margin-top:26.3pt;width:304.5pt;height:311.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NwjIwIAAB4EAAAOAAAAZHJzL2Uyb0RvYy54bWysU9uO2yAQfa/Uf0C8N74k2SRWnNU221SV&#10;thdptx+AMY5RgXGBxE6/fgeczabtW1UeEMPMHM6cGda3g1bkKKyTYEqaTVJKhOFQS7Mv6fen3bsl&#10;Jc4zUzMFRpT0JBy93bx9s+67QuTQgqqFJQhiXNF3JW2974okcbwVmrkJdMKgswGrmUfT7pPash7R&#10;tUryNL1JerB1Z4EL5/D2fnTSTcRvGsH916ZxwhNVUuTm427jXoU92axZsbesayU/02D/wEIzafDR&#10;C9Q984wcrPwLSktuwUHjJxx0Ak0juYg1YDVZ+kc1jy3rRKwFxXHdRSb3/2D5l+M3S2Rd0jxbUGKY&#10;xiY9icGT9zCQPOjTd67AsMcOA/2A19jnWKvrHoD/cMTAtmVmL+6shb4VrEZ+WchMrlJHHBdAqv4z&#10;1PgMO3iIQENjdRAP5SCIjn06XXoTqHC8nC5vFtkcXRx909U8nU7n8Q1WvKR31vmPAjQJh5JabH6E&#10;Z8cH5wMdVryEhNccKFnvpFLRsPtqqyw5MhyUXVxn9N/ClCF9SVfzfB6RDYT8OENaehxkJXVJl2lY&#10;IZ0VQY4Ppo5nz6Qaz8hEmbM+QZJRHD9UAwYG0SqoT6iUhXFg8YPhoQX7i5Ieh7Wk7ueBWUGJ+mRQ&#10;7VU2m4XpjsZsvsjRsNee6trDDEeoknpKxuPWxx8R+Bq4w640Mur1yuTMFYcwynj+MGHKr+0Y9fqt&#10;N88AAAD//wMAUEsDBBQABgAIAAAAIQAGt/Xv3gAAAAoBAAAPAAAAZHJzL2Rvd25yZXYueG1sTI/B&#10;ToNAEIbvJr7DZky8GLuIZSnI0qiJxmtrH2CALRDZWcJuC317x5M9zsyXf76/2C52EGcz+d6RhqdV&#10;BMJQ7ZqeWg2H74/HDQgfkBocHBkNF+NhW97eFJg3bqadOe9DKziEfI4auhDGXEpfd8aiX7nREN+O&#10;brIYeJxa2Uw4c7gdZBxFSlrsiT90OJr3ztQ/+5PVcPyaH5Jsrj7DId2t1Rv2aeUuWt/fLa8vIIJZ&#10;wj8Mf/qsDiU7Ve5EjReDhueNihnVkMQKBANZlvCi0qDSdQqyLOR1hfIXAAD//wMAUEsBAi0AFAAG&#10;AAgAAAAhALaDOJL+AAAA4QEAABMAAAAAAAAAAAAAAAAAAAAAAFtDb250ZW50X1R5cGVzXS54bWxQ&#10;SwECLQAUAAYACAAAACEAOP0h/9YAAACUAQAACwAAAAAAAAAAAAAAAAAvAQAAX3JlbHMvLnJlbHNQ&#10;SwECLQAUAAYACAAAACEAVyjcIyMCAAAeBAAADgAAAAAAAAAAAAAAAAAuAgAAZHJzL2Uyb0RvYy54&#10;bWxQSwECLQAUAAYACAAAACEABrf1794AAAAKAQAADwAAAAAAAAAAAAAAAAB9BAAAZHJzL2Rvd25y&#10;ZXYueG1sUEsFBgAAAAAEAAQA8wAAAIgFAAAAAA==&#10;" stroked="f">
                <v:textbox>
                  <w:txbxContent>
                    <w:p w:rsidR="000C35B3" w:rsidRPr="000C35B3" w:rsidRDefault="00AA3F5B" w:rsidP="00122497">
                      <w:pPr>
                        <w:rPr>
                          <w:rFonts w:ascii="Calibri" w:hAnsi="Calibri"/>
                          <w:b/>
                          <w:sz w:val="28"/>
                          <w:szCs w:val="28"/>
                        </w:rPr>
                      </w:pPr>
                      <w:r w:rsidRPr="006A695A">
                        <w:rPr>
                          <w:rFonts w:ascii="Calibri" w:hAnsi="Calibri"/>
                          <w:b/>
                          <w:sz w:val="40"/>
                          <w:szCs w:val="40"/>
                        </w:rPr>
                        <w:t>Thursday 19</w:t>
                      </w:r>
                      <w:r w:rsidRPr="006A695A">
                        <w:rPr>
                          <w:rFonts w:ascii="Calibri" w:hAnsi="Calibri"/>
                          <w:b/>
                          <w:sz w:val="40"/>
                          <w:szCs w:val="40"/>
                          <w:vertAlign w:val="superscript"/>
                        </w:rPr>
                        <w:t>th</w:t>
                      </w:r>
                      <w:r w:rsidRPr="006A695A">
                        <w:rPr>
                          <w:rFonts w:ascii="Calibri" w:hAnsi="Calibri"/>
                          <w:b/>
                          <w:sz w:val="40"/>
                          <w:szCs w:val="40"/>
                        </w:rPr>
                        <w:t xml:space="preserve"> May 2016</w:t>
                      </w:r>
                      <w:r w:rsidRPr="006A695A">
                        <w:rPr>
                          <w:rFonts w:ascii="Calibri" w:hAnsi="Calibri"/>
                          <w:b/>
                          <w:sz w:val="40"/>
                          <w:szCs w:val="40"/>
                        </w:rPr>
                        <w:br/>
                      </w:r>
                    </w:p>
                    <w:p w:rsidR="00AA3F5B" w:rsidRPr="006A695A" w:rsidRDefault="00AA3F5B" w:rsidP="00122497">
                      <w:pPr>
                        <w:rPr>
                          <w:rFonts w:ascii="Calibri" w:hAnsi="Calibri"/>
                          <w:b/>
                          <w:sz w:val="40"/>
                          <w:szCs w:val="40"/>
                        </w:rPr>
                      </w:pPr>
                      <w:r w:rsidRPr="006A695A">
                        <w:rPr>
                          <w:rFonts w:ascii="Calibri" w:hAnsi="Calibri"/>
                          <w:b/>
                          <w:sz w:val="40"/>
                          <w:szCs w:val="40"/>
                        </w:rPr>
                        <w:t>2pm</w:t>
                      </w:r>
                      <w:r w:rsidR="000C35B3">
                        <w:rPr>
                          <w:rFonts w:ascii="Calibri" w:hAnsi="Calibri"/>
                          <w:b/>
                          <w:sz w:val="40"/>
                          <w:szCs w:val="40"/>
                        </w:rPr>
                        <w:t xml:space="preserve"> </w:t>
                      </w:r>
                      <w:r w:rsidRPr="006A695A">
                        <w:rPr>
                          <w:rFonts w:ascii="Calibri" w:hAnsi="Calibri"/>
                          <w:b/>
                          <w:sz w:val="40"/>
                          <w:szCs w:val="40"/>
                        </w:rPr>
                        <w:t>-</w:t>
                      </w:r>
                      <w:r w:rsidR="000C35B3">
                        <w:rPr>
                          <w:rFonts w:ascii="Calibri" w:hAnsi="Calibri"/>
                          <w:b/>
                          <w:sz w:val="40"/>
                          <w:szCs w:val="40"/>
                        </w:rPr>
                        <w:t xml:space="preserve"> </w:t>
                      </w:r>
                      <w:r w:rsidRPr="006A695A">
                        <w:rPr>
                          <w:rFonts w:ascii="Calibri" w:hAnsi="Calibri"/>
                          <w:b/>
                          <w:sz w:val="40"/>
                          <w:szCs w:val="40"/>
                        </w:rPr>
                        <w:t>3:30pm</w:t>
                      </w:r>
                    </w:p>
                    <w:p w:rsidR="00122497" w:rsidRPr="000C35B3" w:rsidRDefault="00122497" w:rsidP="00122497">
                      <w:pPr>
                        <w:rPr>
                          <w:rFonts w:ascii="Calibri" w:hAnsi="Calibri"/>
                          <w:b/>
                          <w:sz w:val="28"/>
                          <w:szCs w:val="28"/>
                        </w:rPr>
                      </w:pPr>
                    </w:p>
                    <w:p w:rsidR="00122497" w:rsidRPr="006A695A" w:rsidRDefault="00122497" w:rsidP="00122497">
                      <w:pPr>
                        <w:rPr>
                          <w:rFonts w:ascii="Calibri" w:hAnsi="Calibri"/>
                          <w:b/>
                          <w:sz w:val="40"/>
                          <w:szCs w:val="40"/>
                        </w:rPr>
                      </w:pPr>
                      <w:r w:rsidRPr="006A695A">
                        <w:rPr>
                          <w:rFonts w:ascii="Calibri" w:hAnsi="Calibri"/>
                          <w:b/>
                          <w:sz w:val="40"/>
                          <w:szCs w:val="40"/>
                        </w:rPr>
                        <w:t>Room 1.1, level 1,</w:t>
                      </w:r>
                    </w:p>
                    <w:p w:rsidR="00122497" w:rsidRPr="006A695A" w:rsidRDefault="00AA3F5B" w:rsidP="00122497">
                      <w:pPr>
                        <w:rPr>
                          <w:rFonts w:ascii="Calibri" w:hAnsi="Calibri"/>
                          <w:b/>
                          <w:sz w:val="40"/>
                          <w:szCs w:val="40"/>
                        </w:rPr>
                      </w:pPr>
                      <w:r w:rsidRPr="006A695A">
                        <w:rPr>
                          <w:rFonts w:ascii="Calibri" w:hAnsi="Calibri"/>
                          <w:b/>
                          <w:sz w:val="40"/>
                          <w:szCs w:val="40"/>
                        </w:rPr>
                        <w:t>Ross House</w:t>
                      </w:r>
                    </w:p>
                    <w:p w:rsidR="00AA3F5B" w:rsidRPr="006A695A" w:rsidRDefault="00AA3F5B" w:rsidP="00122497">
                      <w:pPr>
                        <w:rPr>
                          <w:rFonts w:ascii="Calibri" w:hAnsi="Calibri"/>
                          <w:b/>
                          <w:sz w:val="40"/>
                          <w:szCs w:val="40"/>
                        </w:rPr>
                      </w:pPr>
                      <w:r w:rsidRPr="006A695A">
                        <w:rPr>
                          <w:rFonts w:ascii="Calibri" w:hAnsi="Calibri"/>
                          <w:b/>
                          <w:sz w:val="40"/>
                          <w:szCs w:val="40"/>
                        </w:rPr>
                        <w:t>247 Flinders Lane, Melbourne</w:t>
                      </w:r>
                    </w:p>
                    <w:p w:rsidR="006A695A" w:rsidRPr="000C35B3" w:rsidRDefault="006A695A" w:rsidP="00122497">
                      <w:pPr>
                        <w:rPr>
                          <w:rFonts w:ascii="Calibri" w:hAnsi="Calibri"/>
                          <w:b/>
                          <w:sz w:val="28"/>
                          <w:szCs w:val="28"/>
                        </w:rPr>
                      </w:pPr>
                    </w:p>
                    <w:p w:rsidR="00AA3F5B" w:rsidRPr="000C35B3" w:rsidRDefault="00122497" w:rsidP="00122497">
                      <w:pPr>
                        <w:rPr>
                          <w:rFonts w:ascii="Calibri" w:hAnsi="Calibri"/>
                          <w:sz w:val="28"/>
                          <w:szCs w:val="28"/>
                        </w:rPr>
                      </w:pPr>
                      <w:r w:rsidRPr="006A695A">
                        <w:rPr>
                          <w:rFonts w:ascii="Calibri" w:hAnsi="Calibri"/>
                          <w:sz w:val="36"/>
                          <w:szCs w:val="36"/>
                        </w:rPr>
                        <w:t>Bookings recommended:</w:t>
                      </w:r>
                      <w:r w:rsidR="00AA3F5B" w:rsidRPr="006A695A">
                        <w:rPr>
                          <w:rFonts w:ascii="Calibri" w:hAnsi="Calibri"/>
                          <w:sz w:val="36"/>
                          <w:szCs w:val="36"/>
                        </w:rPr>
                        <w:t xml:space="preserve"> </w:t>
                      </w:r>
                      <w:r w:rsidRPr="006A695A">
                        <w:rPr>
                          <w:rFonts w:ascii="Calibri" w:hAnsi="Calibri"/>
                          <w:sz w:val="36"/>
                          <w:szCs w:val="36"/>
                        </w:rPr>
                        <w:t xml:space="preserve">please contact </w:t>
                      </w:r>
                      <w:r w:rsidR="00AA3F5B" w:rsidRPr="006A695A">
                        <w:rPr>
                          <w:rFonts w:ascii="Calibri" w:hAnsi="Calibri"/>
                          <w:sz w:val="36"/>
                          <w:szCs w:val="36"/>
                        </w:rPr>
                        <w:t xml:space="preserve">Deborah </w:t>
                      </w:r>
                      <w:proofErr w:type="spellStart"/>
                      <w:r w:rsidR="00AA3F5B" w:rsidRPr="006A695A">
                        <w:rPr>
                          <w:rFonts w:ascii="Calibri" w:hAnsi="Calibri"/>
                          <w:sz w:val="36"/>
                          <w:szCs w:val="36"/>
                        </w:rPr>
                        <w:t>Randa</w:t>
                      </w:r>
                      <w:proofErr w:type="spellEnd"/>
                      <w:r w:rsidR="00AA3F5B" w:rsidRPr="006A695A">
                        <w:rPr>
                          <w:rFonts w:ascii="Calibri" w:hAnsi="Calibri"/>
                          <w:sz w:val="36"/>
                          <w:szCs w:val="36"/>
                        </w:rPr>
                        <w:t xml:space="preserve"> </w:t>
                      </w:r>
                      <w:r w:rsidRPr="006A695A">
                        <w:rPr>
                          <w:rFonts w:ascii="Calibri" w:hAnsi="Calibri"/>
                          <w:sz w:val="36"/>
                          <w:szCs w:val="36"/>
                        </w:rPr>
                        <w:t xml:space="preserve">on </w:t>
                      </w:r>
                      <w:r w:rsidR="00AA3F5B" w:rsidRPr="006A695A">
                        <w:rPr>
                          <w:rFonts w:ascii="Calibri" w:hAnsi="Calibri"/>
                          <w:sz w:val="36"/>
                          <w:szCs w:val="36"/>
                        </w:rPr>
                        <w:t>9654</w:t>
                      </w:r>
                      <w:r w:rsidRPr="006A695A">
                        <w:rPr>
                          <w:rFonts w:ascii="Calibri" w:hAnsi="Calibri"/>
                          <w:sz w:val="36"/>
                          <w:szCs w:val="36"/>
                        </w:rPr>
                        <w:t> </w:t>
                      </w:r>
                      <w:r w:rsidR="00AA3F5B" w:rsidRPr="006A695A">
                        <w:rPr>
                          <w:rFonts w:ascii="Calibri" w:hAnsi="Calibri"/>
                          <w:sz w:val="36"/>
                          <w:szCs w:val="36"/>
                        </w:rPr>
                        <w:t>8</w:t>
                      </w:r>
                      <w:r w:rsidRPr="006A695A">
                        <w:rPr>
                          <w:rFonts w:ascii="Calibri" w:hAnsi="Calibri"/>
                          <w:sz w:val="36"/>
                          <w:szCs w:val="36"/>
                        </w:rPr>
                        <w:t xml:space="preserve">644 or email </w:t>
                      </w:r>
                      <w:hyperlink r:id="rId10" w:history="1">
                        <w:r w:rsidR="00AA3F5B" w:rsidRPr="006A695A">
                          <w:rPr>
                            <w:rStyle w:val="Hyperlink"/>
                            <w:rFonts w:ascii="Calibri" w:hAnsi="Calibri"/>
                            <w:sz w:val="36"/>
                            <w:szCs w:val="36"/>
                          </w:rPr>
                          <w:t>solicitor@ddls.org.au</w:t>
                        </w:r>
                      </w:hyperlink>
                      <w:r w:rsidRPr="006A695A">
                        <w:rPr>
                          <w:rFonts w:ascii="Calibri" w:hAnsi="Calibri"/>
                          <w:sz w:val="36"/>
                          <w:szCs w:val="36"/>
                        </w:rPr>
                        <w:t xml:space="preserve"> to book.</w:t>
                      </w:r>
                      <w:r w:rsidR="00AA3F5B" w:rsidRPr="006A695A">
                        <w:rPr>
                          <w:rFonts w:ascii="Calibri" w:hAnsi="Calibri"/>
                          <w:sz w:val="36"/>
                          <w:szCs w:val="36"/>
                        </w:rPr>
                        <w:br/>
                      </w:r>
                    </w:p>
                    <w:p w:rsidR="000C35B3" w:rsidRPr="000C35B3" w:rsidRDefault="000C35B3" w:rsidP="00122497">
                      <w:pPr>
                        <w:rPr>
                          <w:rFonts w:ascii="Calibri" w:hAnsi="Calibri"/>
                          <w:b/>
                          <w:i/>
                          <w:sz w:val="36"/>
                          <w:szCs w:val="36"/>
                        </w:rPr>
                      </w:pPr>
                      <w:r w:rsidRPr="000C35B3">
                        <w:rPr>
                          <w:rFonts w:ascii="Calibri" w:hAnsi="Calibri"/>
                          <w:b/>
                          <w:i/>
                          <w:sz w:val="36"/>
                          <w:szCs w:val="36"/>
                        </w:rPr>
                        <w:t xml:space="preserve">EQUALITY AND JUSTICE FOR </w:t>
                      </w:r>
                      <w:r>
                        <w:rPr>
                          <w:rFonts w:ascii="Calibri" w:hAnsi="Calibri"/>
                          <w:b/>
                          <w:i/>
                          <w:sz w:val="36"/>
                          <w:szCs w:val="36"/>
                        </w:rPr>
                        <w:br/>
                      </w:r>
                      <w:r w:rsidRPr="000C35B3">
                        <w:rPr>
                          <w:rFonts w:ascii="Calibri" w:hAnsi="Calibri"/>
                          <w:b/>
                          <w:i/>
                          <w:sz w:val="36"/>
                          <w:szCs w:val="36"/>
                        </w:rPr>
                        <w:t>PEOPLE WITH DISABILITIES</w:t>
                      </w:r>
                    </w:p>
                  </w:txbxContent>
                </v:textbox>
                <w10:wrap type="square"/>
              </v:shape>
            </w:pict>
          </mc:Fallback>
        </mc:AlternateContent>
      </w:r>
    </w:p>
    <w:sectPr w:rsidR="00AA3F5B" w:rsidRPr="00AA3F5B" w:rsidSect="00EF5560">
      <w:headerReference w:type="default" r:id="rId11"/>
      <w:footerReference w:type="default" r:id="rId12"/>
      <w:pgSz w:w="11906" w:h="16838"/>
      <w:pgMar w:top="1440" w:right="1440" w:bottom="1440" w:left="1440" w:header="708" w:footer="10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F5B" w:rsidRDefault="00AA3F5B" w:rsidP="00AA3F5B">
      <w:r>
        <w:separator/>
      </w:r>
    </w:p>
  </w:endnote>
  <w:endnote w:type="continuationSeparator" w:id="0">
    <w:p w:rsidR="00AA3F5B" w:rsidRDefault="00AA3F5B" w:rsidP="00AA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67D" w:rsidRPr="0064267D" w:rsidRDefault="000C35B3">
    <w:pPr>
      <w:pStyle w:val="Footer"/>
      <w:rPr>
        <w:rFonts w:ascii="Calibri" w:hAnsi="Calibri"/>
        <w:b/>
        <w:sz w:val="32"/>
        <w:szCs w:val="32"/>
      </w:rPr>
    </w:pPr>
    <w:r w:rsidRPr="0064267D">
      <w:rPr>
        <w:rFonts w:ascii="Calibri" w:hAnsi="Calibri"/>
        <w:noProof/>
        <w:sz w:val="36"/>
        <w:szCs w:val="36"/>
        <w:lang w:eastAsia="en-AU"/>
      </w:rPr>
      <w:drawing>
        <wp:anchor distT="0" distB="0" distL="114300" distR="114300" simplePos="0" relativeHeight="251658240" behindDoc="1" locked="0" layoutInCell="1" allowOverlap="1">
          <wp:simplePos x="0" y="0"/>
          <wp:positionH relativeFrom="column">
            <wp:posOffset>2819400</wp:posOffset>
          </wp:positionH>
          <wp:positionV relativeFrom="paragraph">
            <wp:posOffset>-393065</wp:posOffset>
          </wp:positionV>
          <wp:extent cx="2733675" cy="1130602"/>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w-Week-2016-RGB-l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3675" cy="1130602"/>
                  </a:xfrm>
                  <a:prstGeom prst="rect">
                    <a:avLst/>
                  </a:prstGeom>
                </pic:spPr>
              </pic:pic>
            </a:graphicData>
          </a:graphic>
          <wp14:sizeRelH relativeFrom="page">
            <wp14:pctWidth>0</wp14:pctWidth>
          </wp14:sizeRelH>
          <wp14:sizeRelV relativeFrom="page">
            <wp14:pctHeight>0</wp14:pctHeight>
          </wp14:sizeRelV>
        </wp:anchor>
      </w:drawing>
    </w:r>
    <w:r w:rsidR="0064267D" w:rsidRPr="0064267D">
      <w:rPr>
        <w:rFonts w:ascii="Calibri" w:hAnsi="Calibri"/>
        <w:b/>
        <w:sz w:val="32"/>
        <w:szCs w:val="32"/>
      </w:rPr>
      <w:t>Find out what’s on:</w:t>
    </w:r>
  </w:p>
  <w:p w:rsidR="0064267D" w:rsidRPr="0064267D" w:rsidRDefault="000C35B3">
    <w:pPr>
      <w:pStyle w:val="Footer"/>
      <w:rPr>
        <w:rFonts w:ascii="Calibri" w:hAnsi="Calibri"/>
        <w:b/>
        <w:sz w:val="32"/>
        <w:szCs w:val="32"/>
      </w:rPr>
    </w:pPr>
    <w:r w:rsidRPr="000C35B3">
      <w:rPr>
        <w:rFonts w:ascii="Calibri" w:hAnsi="Calibri"/>
        <w:b/>
        <w:sz w:val="32"/>
        <w:szCs w:val="32"/>
      </w:rPr>
      <w:t>www.lawweek.net.au</w:t>
    </w:r>
    <w:r>
      <w:rPr>
        <w:rFonts w:ascii="Calibri" w:hAnsi="Calibri"/>
        <w:b/>
        <w:sz w:val="32"/>
        <w:szCs w:val="3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F5B" w:rsidRDefault="00AA3F5B" w:rsidP="00AA3F5B">
      <w:r>
        <w:separator/>
      </w:r>
    </w:p>
  </w:footnote>
  <w:footnote w:type="continuationSeparator" w:id="0">
    <w:p w:rsidR="00AA3F5B" w:rsidRDefault="00AA3F5B" w:rsidP="00AA3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93A" w:rsidRPr="0064267D" w:rsidRDefault="00AC793A" w:rsidP="00AC793A">
    <w:pPr>
      <w:pStyle w:val="Header"/>
      <w:jc w:val="center"/>
      <w:rPr>
        <w:rFonts w:ascii="Calibri" w:hAnsi="Calibri"/>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5F8F70A"/>
    <w:lvl w:ilvl="0">
      <w:start w:val="1"/>
      <w:numFmt w:val="bullet"/>
      <w:pStyle w:val="ListBullet2"/>
      <w:lvlText w:val=""/>
      <w:lvlJc w:val="left"/>
      <w:pPr>
        <w:tabs>
          <w:tab w:val="num" w:pos="992"/>
        </w:tabs>
        <w:ind w:left="992" w:hanging="283"/>
      </w:pPr>
      <w:rPr>
        <w:rFonts w:ascii="Symbol" w:hAnsi="Symbol" w:hint="default"/>
      </w:rPr>
    </w:lvl>
  </w:abstractNum>
  <w:abstractNum w:abstractNumId="1">
    <w:nsid w:val="FFFFFF89"/>
    <w:multiLevelType w:val="singleLevel"/>
    <w:tmpl w:val="1F544F52"/>
    <w:lvl w:ilvl="0">
      <w:start w:val="1"/>
      <w:numFmt w:val="bullet"/>
      <w:pStyle w:val="ListBullet"/>
      <w:lvlText w:val=""/>
      <w:lvlJc w:val="left"/>
      <w:pPr>
        <w:tabs>
          <w:tab w:val="num" w:pos="284"/>
        </w:tabs>
        <w:ind w:left="284" w:hanging="284"/>
      </w:pPr>
      <w:rPr>
        <w:rFonts w:ascii="Symbol" w:hAnsi="Symbol" w:hint="default"/>
      </w:rPr>
    </w:lvl>
  </w:abstractNum>
  <w:abstractNum w:abstractNumId="2">
    <w:nsid w:val="36186EFB"/>
    <w:multiLevelType w:val="multilevel"/>
    <w:tmpl w:val="1BA628BA"/>
    <w:lvl w:ilvl="0">
      <w:start w:val="1"/>
      <w:numFmt w:val="decimal"/>
      <w:pStyle w:val="Heading1Numbered"/>
      <w:lvlText w:val="%1"/>
      <w:lvlJc w:val="left"/>
      <w:pPr>
        <w:tabs>
          <w:tab w:val="num" w:pos="567"/>
        </w:tabs>
        <w:ind w:left="567" w:hanging="567"/>
      </w:pPr>
      <w:rPr>
        <w:rFonts w:hint="default"/>
      </w:rPr>
    </w:lvl>
    <w:lvl w:ilvl="1">
      <w:start w:val="1"/>
      <w:numFmt w:val="decimal"/>
      <w:pStyle w:val="Heading2Numbered"/>
      <w:lvlText w:val="%1.%2"/>
      <w:lvlJc w:val="left"/>
      <w:pPr>
        <w:tabs>
          <w:tab w:val="num" w:pos="709"/>
        </w:tabs>
        <w:ind w:left="567" w:hanging="567"/>
      </w:pPr>
      <w:rPr>
        <w:rFonts w:hint="default"/>
      </w:rPr>
    </w:lvl>
    <w:lvl w:ilvl="2">
      <w:start w:val="1"/>
      <w:numFmt w:val="decimal"/>
      <w:pStyle w:val="Heading3Numbered"/>
      <w:lvlText w:val="%1.%2.%3"/>
      <w:lvlJc w:val="left"/>
      <w:pPr>
        <w:tabs>
          <w:tab w:val="num" w:pos="709"/>
        </w:tabs>
        <w:ind w:left="567" w:hanging="567"/>
      </w:pPr>
      <w:rPr>
        <w:rFonts w:hint="default"/>
      </w:rPr>
    </w:lvl>
    <w:lvl w:ilvl="3">
      <w:start w:val="1"/>
      <w:numFmt w:val="decimal"/>
      <w:lvlText w:val="%1.%2.%3.%4."/>
      <w:lvlJc w:val="left"/>
      <w:pPr>
        <w:tabs>
          <w:tab w:val="num" w:pos="709"/>
        </w:tabs>
        <w:ind w:left="567" w:hanging="567"/>
      </w:pPr>
      <w:rPr>
        <w:rFonts w:hint="default"/>
      </w:rPr>
    </w:lvl>
    <w:lvl w:ilvl="4">
      <w:start w:val="1"/>
      <w:numFmt w:val="decimal"/>
      <w:lvlText w:val="%1.%2.%3.%4.%5."/>
      <w:lvlJc w:val="left"/>
      <w:pPr>
        <w:tabs>
          <w:tab w:val="num" w:pos="709"/>
        </w:tabs>
        <w:ind w:left="567" w:hanging="567"/>
      </w:pPr>
      <w:rPr>
        <w:rFonts w:hint="default"/>
      </w:rPr>
    </w:lvl>
    <w:lvl w:ilvl="5">
      <w:start w:val="1"/>
      <w:numFmt w:val="decimal"/>
      <w:lvlText w:val="%1.%2.%3.%4.%5.%6."/>
      <w:lvlJc w:val="left"/>
      <w:pPr>
        <w:tabs>
          <w:tab w:val="num" w:pos="709"/>
        </w:tabs>
        <w:ind w:left="567" w:hanging="567"/>
      </w:pPr>
      <w:rPr>
        <w:rFonts w:hint="default"/>
      </w:rPr>
    </w:lvl>
    <w:lvl w:ilvl="6">
      <w:start w:val="1"/>
      <w:numFmt w:val="decimal"/>
      <w:lvlText w:val="%1.%2.%3.%4.%5.%6.%7."/>
      <w:lvlJc w:val="left"/>
      <w:pPr>
        <w:tabs>
          <w:tab w:val="num" w:pos="709"/>
        </w:tabs>
        <w:ind w:left="567" w:hanging="567"/>
      </w:pPr>
      <w:rPr>
        <w:rFonts w:hint="default"/>
      </w:rPr>
    </w:lvl>
    <w:lvl w:ilvl="7">
      <w:start w:val="1"/>
      <w:numFmt w:val="decimal"/>
      <w:lvlText w:val="%1.%2.%3.%4.%5.%6.%7.%8."/>
      <w:lvlJc w:val="left"/>
      <w:pPr>
        <w:tabs>
          <w:tab w:val="num" w:pos="709"/>
        </w:tabs>
        <w:ind w:left="567" w:hanging="567"/>
      </w:pPr>
      <w:rPr>
        <w:rFonts w:hint="default"/>
      </w:rPr>
    </w:lvl>
    <w:lvl w:ilvl="8">
      <w:start w:val="1"/>
      <w:numFmt w:val="decimal"/>
      <w:lvlText w:val="%1.%2.%3.%4.%5.%6.%7.%8.%9."/>
      <w:lvlJc w:val="left"/>
      <w:pPr>
        <w:tabs>
          <w:tab w:val="num" w:pos="709"/>
        </w:tabs>
        <w:ind w:left="567" w:hanging="567"/>
      </w:pPr>
      <w:rPr>
        <w:rFonts w:hint="default"/>
      </w:rPr>
    </w:lvl>
  </w:abstractNum>
  <w:num w:numId="1">
    <w:abstractNumId w:val="2"/>
  </w:num>
  <w:num w:numId="2">
    <w:abstractNumId w:val="2"/>
  </w:num>
  <w:num w:numId="3">
    <w:abstractNumId w:val="2"/>
  </w:num>
  <w:num w:numId="4">
    <w:abstractNumId w:val="1"/>
  </w:num>
  <w:num w:numId="5">
    <w:abstractNumId w:val="1"/>
  </w:num>
  <w:num w:numId="6">
    <w:abstractNumId w:val="0"/>
  </w:num>
  <w:num w:numId="7">
    <w:abstractNumId w:val="0"/>
  </w:num>
  <w:num w:numId="8">
    <w:abstractNumId w:val="2"/>
  </w:num>
  <w:num w:numId="9">
    <w:abstractNumId w:val="2"/>
  </w:num>
  <w:num w:numId="10">
    <w:abstractNumId w:val="2"/>
  </w:num>
  <w:num w:numId="11">
    <w:abstractNumId w:val="2"/>
  </w:num>
  <w:num w:numId="12">
    <w:abstractNumId w:val="2"/>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F5B"/>
    <w:rsid w:val="000C35B3"/>
    <w:rsid w:val="00122497"/>
    <w:rsid w:val="00283DB5"/>
    <w:rsid w:val="004E02E5"/>
    <w:rsid w:val="0064267D"/>
    <w:rsid w:val="006A695A"/>
    <w:rsid w:val="008F68E7"/>
    <w:rsid w:val="00924E66"/>
    <w:rsid w:val="009B2DB9"/>
    <w:rsid w:val="00AA3F5B"/>
    <w:rsid w:val="00AC793A"/>
    <w:rsid w:val="00C744E1"/>
    <w:rsid w:val="00EB08C6"/>
    <w:rsid w:val="00EF5560"/>
    <w:rsid w:val="00F33D8C"/>
    <w:rsid w:val="00F3444B"/>
    <w:rsid w:val="00F546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1"/>
    <w:lsdException w:name="footer" w:unhideWhenUsed="1"/>
    <w:lsdException w:name="caption" w:uiPriority="35" w:qFormat="1"/>
    <w:lsdException w:name="List Bullet" w:uiPriority="0" w:unhideWhenUsed="1"/>
    <w:lsdException w:name="List Bullet 2" w:uiPriority="0" w:unhideWhenUsed="1"/>
    <w:lsdException w:name="Title" w:uiPriority="10" w:qFormat="1"/>
    <w:lsdException w:name="Default Paragraph Font" w:uiPriority="1" w:unhideWhenUsed="1"/>
    <w:lsdException w:name="Subtitle" w:uiPriority="11" w:qFormat="1"/>
    <w:lsdException w:name="Strong" w:uiPriority="0"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EB08C6"/>
    <w:pPr>
      <w:spacing w:after="0" w:line="240" w:lineRule="auto"/>
    </w:pPr>
    <w:rPr>
      <w:rFonts w:ascii="Arial" w:hAnsi="Arial"/>
      <w:szCs w:val="24"/>
    </w:rPr>
  </w:style>
  <w:style w:type="paragraph" w:styleId="Heading1">
    <w:name w:val="heading 1"/>
    <w:basedOn w:val="Normal"/>
    <w:next w:val="Normal"/>
    <w:link w:val="Heading1Char"/>
    <w:qFormat/>
    <w:rsid w:val="00EB08C6"/>
    <w:pPr>
      <w:keepNext/>
      <w:spacing w:before="240" w:after="60"/>
      <w:outlineLvl w:val="0"/>
    </w:pPr>
    <w:rPr>
      <w:rFonts w:eastAsia="Times New Roman" w:cs="Arial"/>
      <w:b/>
      <w:bCs/>
      <w:kern w:val="32"/>
      <w:sz w:val="32"/>
      <w:szCs w:val="32"/>
    </w:rPr>
  </w:style>
  <w:style w:type="paragraph" w:styleId="Heading2">
    <w:name w:val="heading 2"/>
    <w:basedOn w:val="Normal"/>
    <w:next w:val="Normal"/>
    <w:link w:val="Heading2Char"/>
    <w:qFormat/>
    <w:rsid w:val="00EB08C6"/>
    <w:pPr>
      <w:keepNext/>
      <w:spacing w:before="120" w:after="60"/>
      <w:outlineLvl w:val="1"/>
    </w:pPr>
    <w:rPr>
      <w:rFonts w:eastAsia="Times New Roman" w:cs="Arial"/>
      <w:b/>
      <w:bCs/>
      <w:iCs/>
      <w:sz w:val="28"/>
      <w:szCs w:val="28"/>
    </w:rPr>
  </w:style>
  <w:style w:type="paragraph" w:styleId="Heading3">
    <w:name w:val="heading 3"/>
    <w:basedOn w:val="Normal"/>
    <w:next w:val="Normal"/>
    <w:link w:val="Heading3Char"/>
    <w:qFormat/>
    <w:rsid w:val="00EB08C6"/>
    <w:pPr>
      <w:keepNext/>
      <w:spacing w:before="120" w:after="40"/>
      <w:outlineLvl w:val="2"/>
    </w:pPr>
    <w:rPr>
      <w:rFonts w:eastAsia="Times New Roman" w:cs="Arial"/>
      <w:b/>
      <w:bCs/>
      <w:szCs w:val="22"/>
    </w:rPr>
  </w:style>
  <w:style w:type="paragraph" w:styleId="Heading4">
    <w:name w:val="heading 4"/>
    <w:basedOn w:val="Normal"/>
    <w:next w:val="Normal"/>
    <w:link w:val="Heading4Char"/>
    <w:qFormat/>
    <w:rsid w:val="00EB08C6"/>
    <w:pPr>
      <w:keepNext/>
      <w:spacing w:before="160"/>
      <w:outlineLvl w:val="3"/>
    </w:pPr>
    <w:rPr>
      <w:rFonts w:eastAsia="Times New Roman" w:cs="Times New Roman"/>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umbered">
    <w:name w:val="Heading 1 Numbered"/>
    <w:basedOn w:val="Normal"/>
    <w:next w:val="Normal"/>
    <w:rsid w:val="00EB08C6"/>
    <w:pPr>
      <w:numPr>
        <w:numId w:val="13"/>
      </w:numPr>
      <w:spacing w:before="240" w:after="60"/>
    </w:pPr>
    <w:rPr>
      <w:rFonts w:eastAsia="Times New Roman" w:cs="Times New Roman"/>
      <w:b/>
      <w:sz w:val="24"/>
    </w:rPr>
  </w:style>
  <w:style w:type="paragraph" w:customStyle="1" w:styleId="Heading2Numbered">
    <w:name w:val="Heading 2 Numbered"/>
    <w:basedOn w:val="Normal"/>
    <w:next w:val="Normal"/>
    <w:rsid w:val="00EB08C6"/>
    <w:pPr>
      <w:numPr>
        <w:ilvl w:val="1"/>
        <w:numId w:val="13"/>
      </w:numPr>
      <w:spacing w:before="120" w:after="60"/>
    </w:pPr>
    <w:rPr>
      <w:rFonts w:eastAsia="Times New Roman" w:cs="Times New Roman"/>
      <w:b/>
      <w:szCs w:val="22"/>
    </w:rPr>
  </w:style>
  <w:style w:type="paragraph" w:customStyle="1" w:styleId="Heading3Numbered">
    <w:name w:val="Heading 3 Numbered"/>
    <w:basedOn w:val="Normal"/>
    <w:next w:val="Normal"/>
    <w:rsid w:val="00EB08C6"/>
    <w:pPr>
      <w:numPr>
        <w:ilvl w:val="2"/>
        <w:numId w:val="13"/>
      </w:numPr>
      <w:tabs>
        <w:tab w:val="clear" w:pos="709"/>
        <w:tab w:val="left" w:pos="567"/>
        <w:tab w:val="left" w:pos="851"/>
        <w:tab w:val="left" w:pos="993"/>
      </w:tabs>
      <w:spacing w:before="120" w:after="60"/>
    </w:pPr>
    <w:rPr>
      <w:rFonts w:eastAsia="Times New Roman" w:cs="Times New Roman"/>
      <w:b/>
    </w:rPr>
  </w:style>
  <w:style w:type="paragraph" w:customStyle="1" w:styleId="Spacer">
    <w:name w:val="Spacer"/>
    <w:basedOn w:val="Normal"/>
    <w:semiHidden/>
    <w:rsid w:val="009B2DB9"/>
    <w:rPr>
      <w:rFonts w:eastAsia="Times New Roman" w:cs="Times New Roman"/>
      <w:sz w:val="10"/>
      <w:szCs w:val="10"/>
    </w:rPr>
  </w:style>
  <w:style w:type="character" w:customStyle="1" w:styleId="Heading1Char">
    <w:name w:val="Heading 1 Char"/>
    <w:basedOn w:val="DefaultParagraphFont"/>
    <w:link w:val="Heading1"/>
    <w:rsid w:val="00EB08C6"/>
    <w:rPr>
      <w:rFonts w:ascii="Arial" w:eastAsia="Times New Roman" w:hAnsi="Arial" w:cs="Arial"/>
      <w:b/>
      <w:bCs/>
      <w:kern w:val="32"/>
      <w:sz w:val="32"/>
      <w:szCs w:val="32"/>
    </w:rPr>
  </w:style>
  <w:style w:type="character" w:customStyle="1" w:styleId="Heading2Char">
    <w:name w:val="Heading 2 Char"/>
    <w:basedOn w:val="DefaultParagraphFont"/>
    <w:link w:val="Heading2"/>
    <w:rsid w:val="00EB08C6"/>
    <w:rPr>
      <w:rFonts w:ascii="Arial" w:eastAsia="Times New Roman" w:hAnsi="Arial" w:cs="Arial"/>
      <w:b/>
      <w:bCs/>
      <w:iCs/>
      <w:sz w:val="28"/>
      <w:szCs w:val="28"/>
    </w:rPr>
  </w:style>
  <w:style w:type="character" w:customStyle="1" w:styleId="Heading3Char">
    <w:name w:val="Heading 3 Char"/>
    <w:basedOn w:val="DefaultParagraphFont"/>
    <w:link w:val="Heading3"/>
    <w:rsid w:val="00EB08C6"/>
    <w:rPr>
      <w:rFonts w:ascii="Arial" w:eastAsia="Times New Roman" w:hAnsi="Arial" w:cs="Arial"/>
      <w:b/>
      <w:bCs/>
    </w:rPr>
  </w:style>
  <w:style w:type="character" w:customStyle="1" w:styleId="Heading4Char">
    <w:name w:val="Heading 4 Char"/>
    <w:basedOn w:val="DefaultParagraphFont"/>
    <w:link w:val="Heading4"/>
    <w:rsid w:val="00EB08C6"/>
    <w:rPr>
      <w:rFonts w:ascii="Arial" w:eastAsia="Times New Roman" w:hAnsi="Arial" w:cs="Times New Roman"/>
      <w:b/>
      <w:bCs/>
      <w:i/>
    </w:rPr>
  </w:style>
  <w:style w:type="paragraph" w:styleId="Header">
    <w:name w:val="header"/>
    <w:basedOn w:val="Normal"/>
    <w:link w:val="HeaderChar"/>
    <w:semiHidden/>
    <w:rsid w:val="009B2DB9"/>
    <w:pPr>
      <w:tabs>
        <w:tab w:val="center" w:pos="4320"/>
        <w:tab w:val="right" w:pos="8640"/>
      </w:tabs>
    </w:pPr>
    <w:rPr>
      <w:rFonts w:eastAsia="Times New Roman" w:cs="Times New Roman"/>
      <w:sz w:val="16"/>
      <w:szCs w:val="16"/>
    </w:rPr>
  </w:style>
  <w:style w:type="character" w:customStyle="1" w:styleId="HeaderChar">
    <w:name w:val="Header Char"/>
    <w:basedOn w:val="DefaultParagraphFont"/>
    <w:link w:val="Header"/>
    <w:semiHidden/>
    <w:rsid w:val="009B2DB9"/>
    <w:rPr>
      <w:rFonts w:ascii="Arial" w:eastAsia="Times New Roman" w:hAnsi="Arial" w:cs="Times New Roman"/>
      <w:sz w:val="16"/>
      <w:szCs w:val="16"/>
    </w:rPr>
  </w:style>
  <w:style w:type="paragraph" w:styleId="Footer">
    <w:name w:val="footer"/>
    <w:basedOn w:val="Normal"/>
    <w:link w:val="FooterChar"/>
    <w:uiPriority w:val="99"/>
    <w:rsid w:val="009B2DB9"/>
    <w:pPr>
      <w:tabs>
        <w:tab w:val="center" w:pos="4320"/>
        <w:tab w:val="right" w:pos="8640"/>
      </w:tabs>
    </w:pPr>
    <w:rPr>
      <w:rFonts w:eastAsia="Times New Roman" w:cs="Times New Roman"/>
      <w:sz w:val="16"/>
      <w:szCs w:val="16"/>
    </w:rPr>
  </w:style>
  <w:style w:type="character" w:customStyle="1" w:styleId="FooterChar">
    <w:name w:val="Footer Char"/>
    <w:basedOn w:val="DefaultParagraphFont"/>
    <w:link w:val="Footer"/>
    <w:uiPriority w:val="99"/>
    <w:rsid w:val="009B2DB9"/>
    <w:rPr>
      <w:rFonts w:ascii="Arial" w:eastAsia="Times New Roman" w:hAnsi="Arial" w:cs="Times New Roman"/>
      <w:sz w:val="16"/>
      <w:szCs w:val="16"/>
    </w:rPr>
  </w:style>
  <w:style w:type="paragraph" w:styleId="ListBullet">
    <w:name w:val="List Bullet"/>
    <w:basedOn w:val="Normal"/>
    <w:rsid w:val="00EB08C6"/>
    <w:pPr>
      <w:numPr>
        <w:numId w:val="14"/>
      </w:numPr>
    </w:pPr>
    <w:rPr>
      <w:rFonts w:eastAsia="Times New Roman" w:cs="Times New Roman"/>
    </w:rPr>
  </w:style>
  <w:style w:type="paragraph" w:styleId="ListBullet2">
    <w:name w:val="List Bullet 2"/>
    <w:basedOn w:val="Normal"/>
    <w:link w:val="ListBullet2Char"/>
    <w:rsid w:val="00C744E1"/>
    <w:pPr>
      <w:numPr>
        <w:numId w:val="15"/>
      </w:numPr>
      <w:tabs>
        <w:tab w:val="clear" w:pos="992"/>
        <w:tab w:val="left" w:pos="851"/>
      </w:tabs>
      <w:ind w:left="1135" w:hanging="284"/>
    </w:pPr>
    <w:rPr>
      <w:rFonts w:eastAsia="Times New Roman" w:cs="Times New Roman"/>
    </w:rPr>
  </w:style>
  <w:style w:type="character" w:customStyle="1" w:styleId="ListBullet2Char">
    <w:name w:val="List Bullet 2 Char"/>
    <w:basedOn w:val="DefaultParagraphFont"/>
    <w:link w:val="ListBullet2"/>
    <w:rsid w:val="00C744E1"/>
    <w:rPr>
      <w:rFonts w:ascii="Arial" w:eastAsia="Times New Roman" w:hAnsi="Arial" w:cs="Times New Roman"/>
      <w:szCs w:val="24"/>
    </w:rPr>
  </w:style>
  <w:style w:type="table" w:styleId="TableGrid">
    <w:name w:val="Table Grid"/>
    <w:basedOn w:val="TableNormal"/>
    <w:rsid w:val="009B2DB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AA3F5B"/>
    <w:rPr>
      <w:color w:val="0000FF"/>
      <w:u w:val="single"/>
    </w:rPr>
  </w:style>
  <w:style w:type="paragraph" w:styleId="BalloonText">
    <w:name w:val="Balloon Text"/>
    <w:basedOn w:val="Normal"/>
    <w:link w:val="BalloonTextChar"/>
    <w:uiPriority w:val="99"/>
    <w:semiHidden/>
    <w:rsid w:val="00F33D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D8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1"/>
    <w:lsdException w:name="footer" w:unhideWhenUsed="1"/>
    <w:lsdException w:name="caption" w:uiPriority="35" w:qFormat="1"/>
    <w:lsdException w:name="List Bullet" w:uiPriority="0" w:unhideWhenUsed="1"/>
    <w:lsdException w:name="List Bullet 2" w:uiPriority="0" w:unhideWhenUsed="1"/>
    <w:lsdException w:name="Title" w:uiPriority="10" w:qFormat="1"/>
    <w:lsdException w:name="Default Paragraph Font" w:uiPriority="1" w:unhideWhenUsed="1"/>
    <w:lsdException w:name="Subtitle" w:uiPriority="11" w:qFormat="1"/>
    <w:lsdException w:name="Strong" w:uiPriority="0"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EB08C6"/>
    <w:pPr>
      <w:spacing w:after="0" w:line="240" w:lineRule="auto"/>
    </w:pPr>
    <w:rPr>
      <w:rFonts w:ascii="Arial" w:hAnsi="Arial"/>
      <w:szCs w:val="24"/>
    </w:rPr>
  </w:style>
  <w:style w:type="paragraph" w:styleId="Heading1">
    <w:name w:val="heading 1"/>
    <w:basedOn w:val="Normal"/>
    <w:next w:val="Normal"/>
    <w:link w:val="Heading1Char"/>
    <w:qFormat/>
    <w:rsid w:val="00EB08C6"/>
    <w:pPr>
      <w:keepNext/>
      <w:spacing w:before="240" w:after="60"/>
      <w:outlineLvl w:val="0"/>
    </w:pPr>
    <w:rPr>
      <w:rFonts w:eastAsia="Times New Roman" w:cs="Arial"/>
      <w:b/>
      <w:bCs/>
      <w:kern w:val="32"/>
      <w:sz w:val="32"/>
      <w:szCs w:val="32"/>
    </w:rPr>
  </w:style>
  <w:style w:type="paragraph" w:styleId="Heading2">
    <w:name w:val="heading 2"/>
    <w:basedOn w:val="Normal"/>
    <w:next w:val="Normal"/>
    <w:link w:val="Heading2Char"/>
    <w:qFormat/>
    <w:rsid w:val="00EB08C6"/>
    <w:pPr>
      <w:keepNext/>
      <w:spacing w:before="120" w:after="60"/>
      <w:outlineLvl w:val="1"/>
    </w:pPr>
    <w:rPr>
      <w:rFonts w:eastAsia="Times New Roman" w:cs="Arial"/>
      <w:b/>
      <w:bCs/>
      <w:iCs/>
      <w:sz w:val="28"/>
      <w:szCs w:val="28"/>
    </w:rPr>
  </w:style>
  <w:style w:type="paragraph" w:styleId="Heading3">
    <w:name w:val="heading 3"/>
    <w:basedOn w:val="Normal"/>
    <w:next w:val="Normal"/>
    <w:link w:val="Heading3Char"/>
    <w:qFormat/>
    <w:rsid w:val="00EB08C6"/>
    <w:pPr>
      <w:keepNext/>
      <w:spacing w:before="120" w:after="40"/>
      <w:outlineLvl w:val="2"/>
    </w:pPr>
    <w:rPr>
      <w:rFonts w:eastAsia="Times New Roman" w:cs="Arial"/>
      <w:b/>
      <w:bCs/>
      <w:szCs w:val="22"/>
    </w:rPr>
  </w:style>
  <w:style w:type="paragraph" w:styleId="Heading4">
    <w:name w:val="heading 4"/>
    <w:basedOn w:val="Normal"/>
    <w:next w:val="Normal"/>
    <w:link w:val="Heading4Char"/>
    <w:qFormat/>
    <w:rsid w:val="00EB08C6"/>
    <w:pPr>
      <w:keepNext/>
      <w:spacing w:before="160"/>
      <w:outlineLvl w:val="3"/>
    </w:pPr>
    <w:rPr>
      <w:rFonts w:eastAsia="Times New Roman" w:cs="Times New Roman"/>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umbered">
    <w:name w:val="Heading 1 Numbered"/>
    <w:basedOn w:val="Normal"/>
    <w:next w:val="Normal"/>
    <w:rsid w:val="00EB08C6"/>
    <w:pPr>
      <w:numPr>
        <w:numId w:val="13"/>
      </w:numPr>
      <w:spacing w:before="240" w:after="60"/>
    </w:pPr>
    <w:rPr>
      <w:rFonts w:eastAsia="Times New Roman" w:cs="Times New Roman"/>
      <w:b/>
      <w:sz w:val="24"/>
    </w:rPr>
  </w:style>
  <w:style w:type="paragraph" w:customStyle="1" w:styleId="Heading2Numbered">
    <w:name w:val="Heading 2 Numbered"/>
    <w:basedOn w:val="Normal"/>
    <w:next w:val="Normal"/>
    <w:rsid w:val="00EB08C6"/>
    <w:pPr>
      <w:numPr>
        <w:ilvl w:val="1"/>
        <w:numId w:val="13"/>
      </w:numPr>
      <w:spacing w:before="120" w:after="60"/>
    </w:pPr>
    <w:rPr>
      <w:rFonts w:eastAsia="Times New Roman" w:cs="Times New Roman"/>
      <w:b/>
      <w:szCs w:val="22"/>
    </w:rPr>
  </w:style>
  <w:style w:type="paragraph" w:customStyle="1" w:styleId="Heading3Numbered">
    <w:name w:val="Heading 3 Numbered"/>
    <w:basedOn w:val="Normal"/>
    <w:next w:val="Normal"/>
    <w:rsid w:val="00EB08C6"/>
    <w:pPr>
      <w:numPr>
        <w:ilvl w:val="2"/>
        <w:numId w:val="13"/>
      </w:numPr>
      <w:tabs>
        <w:tab w:val="clear" w:pos="709"/>
        <w:tab w:val="left" w:pos="567"/>
        <w:tab w:val="left" w:pos="851"/>
        <w:tab w:val="left" w:pos="993"/>
      </w:tabs>
      <w:spacing w:before="120" w:after="60"/>
    </w:pPr>
    <w:rPr>
      <w:rFonts w:eastAsia="Times New Roman" w:cs="Times New Roman"/>
      <w:b/>
    </w:rPr>
  </w:style>
  <w:style w:type="paragraph" w:customStyle="1" w:styleId="Spacer">
    <w:name w:val="Spacer"/>
    <w:basedOn w:val="Normal"/>
    <w:semiHidden/>
    <w:rsid w:val="009B2DB9"/>
    <w:rPr>
      <w:rFonts w:eastAsia="Times New Roman" w:cs="Times New Roman"/>
      <w:sz w:val="10"/>
      <w:szCs w:val="10"/>
    </w:rPr>
  </w:style>
  <w:style w:type="character" w:customStyle="1" w:styleId="Heading1Char">
    <w:name w:val="Heading 1 Char"/>
    <w:basedOn w:val="DefaultParagraphFont"/>
    <w:link w:val="Heading1"/>
    <w:rsid w:val="00EB08C6"/>
    <w:rPr>
      <w:rFonts w:ascii="Arial" w:eastAsia="Times New Roman" w:hAnsi="Arial" w:cs="Arial"/>
      <w:b/>
      <w:bCs/>
      <w:kern w:val="32"/>
      <w:sz w:val="32"/>
      <w:szCs w:val="32"/>
    </w:rPr>
  </w:style>
  <w:style w:type="character" w:customStyle="1" w:styleId="Heading2Char">
    <w:name w:val="Heading 2 Char"/>
    <w:basedOn w:val="DefaultParagraphFont"/>
    <w:link w:val="Heading2"/>
    <w:rsid w:val="00EB08C6"/>
    <w:rPr>
      <w:rFonts w:ascii="Arial" w:eastAsia="Times New Roman" w:hAnsi="Arial" w:cs="Arial"/>
      <w:b/>
      <w:bCs/>
      <w:iCs/>
      <w:sz w:val="28"/>
      <w:szCs w:val="28"/>
    </w:rPr>
  </w:style>
  <w:style w:type="character" w:customStyle="1" w:styleId="Heading3Char">
    <w:name w:val="Heading 3 Char"/>
    <w:basedOn w:val="DefaultParagraphFont"/>
    <w:link w:val="Heading3"/>
    <w:rsid w:val="00EB08C6"/>
    <w:rPr>
      <w:rFonts w:ascii="Arial" w:eastAsia="Times New Roman" w:hAnsi="Arial" w:cs="Arial"/>
      <w:b/>
      <w:bCs/>
    </w:rPr>
  </w:style>
  <w:style w:type="character" w:customStyle="1" w:styleId="Heading4Char">
    <w:name w:val="Heading 4 Char"/>
    <w:basedOn w:val="DefaultParagraphFont"/>
    <w:link w:val="Heading4"/>
    <w:rsid w:val="00EB08C6"/>
    <w:rPr>
      <w:rFonts w:ascii="Arial" w:eastAsia="Times New Roman" w:hAnsi="Arial" w:cs="Times New Roman"/>
      <w:b/>
      <w:bCs/>
      <w:i/>
    </w:rPr>
  </w:style>
  <w:style w:type="paragraph" w:styleId="Header">
    <w:name w:val="header"/>
    <w:basedOn w:val="Normal"/>
    <w:link w:val="HeaderChar"/>
    <w:semiHidden/>
    <w:rsid w:val="009B2DB9"/>
    <w:pPr>
      <w:tabs>
        <w:tab w:val="center" w:pos="4320"/>
        <w:tab w:val="right" w:pos="8640"/>
      </w:tabs>
    </w:pPr>
    <w:rPr>
      <w:rFonts w:eastAsia="Times New Roman" w:cs="Times New Roman"/>
      <w:sz w:val="16"/>
      <w:szCs w:val="16"/>
    </w:rPr>
  </w:style>
  <w:style w:type="character" w:customStyle="1" w:styleId="HeaderChar">
    <w:name w:val="Header Char"/>
    <w:basedOn w:val="DefaultParagraphFont"/>
    <w:link w:val="Header"/>
    <w:semiHidden/>
    <w:rsid w:val="009B2DB9"/>
    <w:rPr>
      <w:rFonts w:ascii="Arial" w:eastAsia="Times New Roman" w:hAnsi="Arial" w:cs="Times New Roman"/>
      <w:sz w:val="16"/>
      <w:szCs w:val="16"/>
    </w:rPr>
  </w:style>
  <w:style w:type="paragraph" w:styleId="Footer">
    <w:name w:val="footer"/>
    <w:basedOn w:val="Normal"/>
    <w:link w:val="FooterChar"/>
    <w:uiPriority w:val="99"/>
    <w:rsid w:val="009B2DB9"/>
    <w:pPr>
      <w:tabs>
        <w:tab w:val="center" w:pos="4320"/>
        <w:tab w:val="right" w:pos="8640"/>
      </w:tabs>
    </w:pPr>
    <w:rPr>
      <w:rFonts w:eastAsia="Times New Roman" w:cs="Times New Roman"/>
      <w:sz w:val="16"/>
      <w:szCs w:val="16"/>
    </w:rPr>
  </w:style>
  <w:style w:type="character" w:customStyle="1" w:styleId="FooterChar">
    <w:name w:val="Footer Char"/>
    <w:basedOn w:val="DefaultParagraphFont"/>
    <w:link w:val="Footer"/>
    <w:uiPriority w:val="99"/>
    <w:rsid w:val="009B2DB9"/>
    <w:rPr>
      <w:rFonts w:ascii="Arial" w:eastAsia="Times New Roman" w:hAnsi="Arial" w:cs="Times New Roman"/>
      <w:sz w:val="16"/>
      <w:szCs w:val="16"/>
    </w:rPr>
  </w:style>
  <w:style w:type="paragraph" w:styleId="ListBullet">
    <w:name w:val="List Bullet"/>
    <w:basedOn w:val="Normal"/>
    <w:rsid w:val="00EB08C6"/>
    <w:pPr>
      <w:numPr>
        <w:numId w:val="14"/>
      </w:numPr>
    </w:pPr>
    <w:rPr>
      <w:rFonts w:eastAsia="Times New Roman" w:cs="Times New Roman"/>
    </w:rPr>
  </w:style>
  <w:style w:type="paragraph" w:styleId="ListBullet2">
    <w:name w:val="List Bullet 2"/>
    <w:basedOn w:val="Normal"/>
    <w:link w:val="ListBullet2Char"/>
    <w:rsid w:val="00C744E1"/>
    <w:pPr>
      <w:numPr>
        <w:numId w:val="15"/>
      </w:numPr>
      <w:tabs>
        <w:tab w:val="clear" w:pos="992"/>
        <w:tab w:val="left" w:pos="851"/>
      </w:tabs>
      <w:ind w:left="1135" w:hanging="284"/>
    </w:pPr>
    <w:rPr>
      <w:rFonts w:eastAsia="Times New Roman" w:cs="Times New Roman"/>
    </w:rPr>
  </w:style>
  <w:style w:type="character" w:customStyle="1" w:styleId="ListBullet2Char">
    <w:name w:val="List Bullet 2 Char"/>
    <w:basedOn w:val="DefaultParagraphFont"/>
    <w:link w:val="ListBullet2"/>
    <w:rsid w:val="00C744E1"/>
    <w:rPr>
      <w:rFonts w:ascii="Arial" w:eastAsia="Times New Roman" w:hAnsi="Arial" w:cs="Times New Roman"/>
      <w:szCs w:val="24"/>
    </w:rPr>
  </w:style>
  <w:style w:type="table" w:styleId="TableGrid">
    <w:name w:val="Table Grid"/>
    <w:basedOn w:val="TableNormal"/>
    <w:rsid w:val="009B2DB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AA3F5B"/>
    <w:rPr>
      <w:color w:val="0000FF"/>
      <w:u w:val="single"/>
    </w:rPr>
  </w:style>
  <w:style w:type="paragraph" w:styleId="BalloonText">
    <w:name w:val="Balloon Text"/>
    <w:basedOn w:val="Normal"/>
    <w:link w:val="BalloonTextChar"/>
    <w:uiPriority w:val="99"/>
    <w:semiHidden/>
    <w:rsid w:val="00F33D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D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olicitor@ddls.org.au" TargetMode="External"/><Relationship Id="rId4" Type="http://schemas.openxmlformats.org/officeDocument/2006/relationships/settings" Target="settings.xml"/><Relationship Id="rId9" Type="http://schemas.openxmlformats.org/officeDocument/2006/relationships/hyperlink" Target="mailto:solicitor@ddls.org.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409D206C.dotm</Template>
  <TotalTime>0</TotalTime>
  <Pages>1</Pages>
  <Words>41</Words>
  <Characters>238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Maubach</dc:creator>
  <cp:lastModifiedBy>admin</cp:lastModifiedBy>
  <cp:revision>2</cp:revision>
  <cp:lastPrinted>2016-04-11T07:02:00Z</cp:lastPrinted>
  <dcterms:created xsi:type="dcterms:W3CDTF">2016-04-13T03:36:00Z</dcterms:created>
  <dcterms:modified xsi:type="dcterms:W3CDTF">2016-04-13T03:36:00Z</dcterms:modified>
</cp:coreProperties>
</file>